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47" w:rsidRDefault="005A2640" w:rsidP="001957E3">
      <w:pPr>
        <w:jc w:val="center"/>
        <w:rPr>
          <w:sz w:val="36"/>
          <w:szCs w:val="36"/>
        </w:rPr>
      </w:pPr>
      <w:r>
        <w:rPr>
          <w:sz w:val="36"/>
          <w:szCs w:val="36"/>
        </w:rPr>
        <w:t>Kovács Zoltán emléktorna</w:t>
      </w:r>
      <w:bookmarkStart w:id="0" w:name="_GoBack"/>
      <w:bookmarkEnd w:id="0"/>
    </w:p>
    <w:p w:rsidR="001957E3" w:rsidRDefault="001957E3" w:rsidP="001957E3">
      <w:pPr>
        <w:rPr>
          <w:sz w:val="28"/>
          <w:szCs w:val="36"/>
        </w:rPr>
      </w:pPr>
      <w:r>
        <w:rPr>
          <w:sz w:val="28"/>
          <w:szCs w:val="36"/>
        </w:rPr>
        <w:t xml:space="preserve">A rendezvény célja: </w:t>
      </w:r>
      <w:r w:rsidRPr="001957E3">
        <w:rPr>
          <w:sz w:val="28"/>
          <w:szCs w:val="36"/>
        </w:rPr>
        <w:t>A torna résztvevő csapatainak sportolási lehetőség biztosítása, a sportbaráti kapcsolatok ápolása, továbbfejlesztése.</w:t>
      </w:r>
    </w:p>
    <w:p w:rsidR="001957E3" w:rsidRDefault="001957E3" w:rsidP="001957E3">
      <w:pPr>
        <w:rPr>
          <w:sz w:val="28"/>
          <w:szCs w:val="36"/>
        </w:rPr>
      </w:pPr>
      <w:r>
        <w:rPr>
          <w:sz w:val="28"/>
          <w:szCs w:val="36"/>
        </w:rPr>
        <w:t xml:space="preserve">A rendezvény helye: </w:t>
      </w:r>
      <w:r w:rsidR="00B6109B">
        <w:rPr>
          <w:sz w:val="28"/>
          <w:szCs w:val="36"/>
        </w:rPr>
        <w:t>9100, Tét Debrecen utca 3, Tornaterem</w:t>
      </w:r>
    </w:p>
    <w:p w:rsidR="001957E3" w:rsidRDefault="001957E3" w:rsidP="001957E3">
      <w:pPr>
        <w:rPr>
          <w:sz w:val="28"/>
          <w:szCs w:val="36"/>
        </w:rPr>
      </w:pPr>
      <w:r>
        <w:rPr>
          <w:sz w:val="28"/>
          <w:szCs w:val="36"/>
        </w:rPr>
        <w:t>A torna időpontja: 202</w:t>
      </w:r>
      <w:r w:rsidR="00B6109B">
        <w:rPr>
          <w:sz w:val="28"/>
          <w:szCs w:val="36"/>
        </w:rPr>
        <w:t>6.01.10-11.</w:t>
      </w:r>
    </w:p>
    <w:p w:rsidR="001957E3" w:rsidRDefault="001957E3" w:rsidP="001957E3">
      <w:pPr>
        <w:rPr>
          <w:sz w:val="28"/>
          <w:szCs w:val="36"/>
        </w:rPr>
      </w:pPr>
      <w:r>
        <w:rPr>
          <w:sz w:val="28"/>
          <w:szCs w:val="36"/>
        </w:rPr>
        <w:t>Nevezési díj: 1</w:t>
      </w:r>
      <w:r w:rsidR="00A604A5">
        <w:rPr>
          <w:sz w:val="28"/>
          <w:szCs w:val="36"/>
        </w:rPr>
        <w:t>5</w:t>
      </w:r>
      <w:r>
        <w:rPr>
          <w:sz w:val="28"/>
          <w:szCs w:val="36"/>
        </w:rPr>
        <w:t>.000.-Ft – ami tartalmazza egy csapat számára a teljes rendezvény költségét</w:t>
      </w:r>
    </w:p>
    <w:p w:rsidR="001957E3" w:rsidRDefault="001957E3" w:rsidP="001957E3">
      <w:pPr>
        <w:spacing w:after="256" w:line="256" w:lineRule="auto"/>
        <w:ind w:left="44"/>
        <w:jc w:val="center"/>
        <w:rPr>
          <w:sz w:val="28"/>
        </w:rPr>
      </w:pPr>
      <w:r w:rsidRPr="001957E3">
        <w:rPr>
          <w:b/>
          <w:color w:val="C00000"/>
          <w:sz w:val="28"/>
        </w:rPr>
        <w:t>Nevezési díjat nem áll módunkban visszaadni befizetés után!</w:t>
      </w:r>
    </w:p>
    <w:p w:rsidR="00427173" w:rsidRPr="00427173" w:rsidRDefault="00427173" w:rsidP="001957E3">
      <w:pPr>
        <w:spacing w:after="256" w:line="256" w:lineRule="auto"/>
        <w:ind w:left="44"/>
        <w:jc w:val="center"/>
        <w:rPr>
          <w:b/>
          <w:color w:val="C00000"/>
          <w:sz w:val="28"/>
        </w:rPr>
      </w:pPr>
      <w:r w:rsidRPr="00427173">
        <w:rPr>
          <w:b/>
          <w:color w:val="C00000"/>
          <w:sz w:val="28"/>
        </w:rPr>
        <w:t>A tornán minden játékos saját felelősségére vesz részt!</w:t>
      </w:r>
    </w:p>
    <w:p w:rsidR="001957E3" w:rsidRDefault="001957E3" w:rsidP="001957E3">
      <w:pPr>
        <w:spacing w:after="317" w:line="256" w:lineRule="auto"/>
        <w:rPr>
          <w:b/>
          <w:sz w:val="28"/>
        </w:rPr>
      </w:pPr>
      <w:r w:rsidRPr="001957E3">
        <w:rPr>
          <w:b/>
          <w:sz w:val="28"/>
          <w:u w:val="single" w:color="000000"/>
        </w:rPr>
        <w:t>JÁTÉKSZABÁLYOK:</w:t>
      </w:r>
      <w:r w:rsidRPr="001957E3">
        <w:rPr>
          <w:b/>
          <w:sz w:val="28"/>
        </w:rPr>
        <w:t xml:space="preserve"> </w:t>
      </w:r>
    </w:p>
    <w:p w:rsidR="001957E3" w:rsidRPr="001957E3" w:rsidRDefault="001957E3" w:rsidP="001957E3">
      <w:pPr>
        <w:pStyle w:val="Listaszerbekezds"/>
        <w:numPr>
          <w:ilvl w:val="0"/>
          <w:numId w:val="1"/>
        </w:numPr>
        <w:rPr>
          <w:sz w:val="28"/>
        </w:rPr>
      </w:pPr>
      <w:r w:rsidRPr="001957E3">
        <w:rPr>
          <w:sz w:val="28"/>
        </w:rPr>
        <w:t xml:space="preserve">Csapatokban a játékosok </w:t>
      </w:r>
      <w:r w:rsidR="000C13EF">
        <w:rPr>
          <w:sz w:val="28"/>
        </w:rPr>
        <w:t>száma maximum 1</w:t>
      </w:r>
      <w:r w:rsidR="00A604A5">
        <w:rPr>
          <w:sz w:val="28"/>
        </w:rPr>
        <w:t>2</w:t>
      </w:r>
      <w:r w:rsidR="000C13EF">
        <w:rPr>
          <w:sz w:val="28"/>
        </w:rPr>
        <w:t xml:space="preserve"> fő.</w:t>
      </w:r>
    </w:p>
    <w:p w:rsidR="001957E3" w:rsidRPr="001957E3" w:rsidRDefault="001957E3" w:rsidP="001957E3">
      <w:pPr>
        <w:pStyle w:val="Listaszerbekezds"/>
        <w:numPr>
          <w:ilvl w:val="0"/>
          <w:numId w:val="1"/>
        </w:numPr>
        <w:rPr>
          <w:sz w:val="28"/>
        </w:rPr>
      </w:pPr>
      <w:r w:rsidRPr="001957E3">
        <w:rPr>
          <w:sz w:val="28"/>
        </w:rPr>
        <w:t xml:space="preserve">Egy adott játékos csak EGY CSAPATBAN SZEREPELHET! Csalás esetén azonnali kizárás! </w:t>
      </w:r>
    </w:p>
    <w:p w:rsidR="001957E3" w:rsidRDefault="001957E3" w:rsidP="001957E3">
      <w:pPr>
        <w:pStyle w:val="Listaszerbekezds"/>
        <w:numPr>
          <w:ilvl w:val="0"/>
          <w:numId w:val="1"/>
        </w:numPr>
        <w:spacing w:after="317" w:line="256" w:lineRule="auto"/>
        <w:rPr>
          <w:sz w:val="28"/>
        </w:rPr>
      </w:pPr>
      <w:r>
        <w:rPr>
          <w:sz w:val="28"/>
        </w:rPr>
        <w:t>A játékosok névsorát minden csapatnak előre le kell adnia</w:t>
      </w:r>
      <w:r w:rsidR="00A604A5">
        <w:rPr>
          <w:sz w:val="28"/>
        </w:rPr>
        <w:t xml:space="preserve"> a kupainfó oldalán</w:t>
      </w:r>
      <w:r>
        <w:rPr>
          <w:sz w:val="28"/>
        </w:rPr>
        <w:t>.</w:t>
      </w:r>
    </w:p>
    <w:p w:rsidR="001957E3" w:rsidRPr="001957E3" w:rsidRDefault="001957E3" w:rsidP="001957E3">
      <w:pPr>
        <w:pStyle w:val="Listaszerbekezds"/>
        <w:numPr>
          <w:ilvl w:val="0"/>
          <w:numId w:val="1"/>
        </w:numPr>
        <w:rPr>
          <w:sz w:val="28"/>
        </w:rPr>
      </w:pPr>
      <w:r w:rsidRPr="001957E3">
        <w:rPr>
          <w:sz w:val="28"/>
        </w:rPr>
        <w:t>Ha a kiírt időben egy csapat nem jelenik meg vétlen csapaté a 3 pont! (várakozási idő max.2 perc) eltolni mérkőzést nem lehet más időpontba!</w:t>
      </w:r>
    </w:p>
    <w:p w:rsidR="001957E3" w:rsidRDefault="001957E3" w:rsidP="001957E3">
      <w:pPr>
        <w:pStyle w:val="Listaszerbekezds"/>
        <w:numPr>
          <w:ilvl w:val="0"/>
          <w:numId w:val="1"/>
        </w:numPr>
        <w:spacing w:after="317" w:line="256" w:lineRule="auto"/>
        <w:rPr>
          <w:sz w:val="28"/>
        </w:rPr>
      </w:pPr>
      <w:r>
        <w:rPr>
          <w:sz w:val="28"/>
        </w:rPr>
        <w:t>1*12 perces egy mérkőzés</w:t>
      </w:r>
    </w:p>
    <w:p w:rsidR="001957E3" w:rsidRDefault="001957E3" w:rsidP="001957E3">
      <w:pPr>
        <w:pStyle w:val="Listaszerbekezds"/>
        <w:numPr>
          <w:ilvl w:val="0"/>
          <w:numId w:val="1"/>
        </w:numPr>
        <w:spacing w:after="317" w:line="256" w:lineRule="auto"/>
        <w:rPr>
          <w:sz w:val="28"/>
        </w:rPr>
      </w:pPr>
      <w:r>
        <w:rPr>
          <w:sz w:val="28"/>
        </w:rPr>
        <w:t xml:space="preserve">A csapatok </w:t>
      </w:r>
      <w:r w:rsidR="00A604A5">
        <w:rPr>
          <w:sz w:val="28"/>
        </w:rPr>
        <w:t>4</w:t>
      </w:r>
      <w:r>
        <w:rPr>
          <w:sz w:val="28"/>
        </w:rPr>
        <w:t>+1 felállásban léphetnek pályára</w:t>
      </w:r>
    </w:p>
    <w:p w:rsidR="001957E3" w:rsidRDefault="001957E3" w:rsidP="001957E3">
      <w:pPr>
        <w:pStyle w:val="Listaszerbekezds"/>
        <w:numPr>
          <w:ilvl w:val="0"/>
          <w:numId w:val="1"/>
        </w:numPr>
        <w:spacing w:after="317" w:line="256" w:lineRule="auto"/>
        <w:rPr>
          <w:sz w:val="28"/>
        </w:rPr>
      </w:pPr>
      <w:r>
        <w:rPr>
          <w:sz w:val="28"/>
        </w:rPr>
        <w:t>Kapusról szöglet van</w:t>
      </w:r>
    </w:p>
    <w:p w:rsidR="001957E3" w:rsidRDefault="001957E3" w:rsidP="001957E3">
      <w:pPr>
        <w:pStyle w:val="Listaszerbekezds"/>
        <w:numPr>
          <w:ilvl w:val="0"/>
          <w:numId w:val="1"/>
        </w:numPr>
        <w:spacing w:after="317" w:line="256" w:lineRule="auto"/>
        <w:rPr>
          <w:sz w:val="28"/>
        </w:rPr>
      </w:pPr>
      <w:r w:rsidRPr="001957E3">
        <w:rPr>
          <w:sz w:val="28"/>
        </w:rPr>
        <w:t>A kapus átdobhatja a labdát a félpályán, gólt is érhet el belőle, ha játékban van a labda.</w:t>
      </w:r>
    </w:p>
    <w:p w:rsidR="001957E3" w:rsidRDefault="001957E3" w:rsidP="001957E3">
      <w:pPr>
        <w:pStyle w:val="Listaszerbekezds"/>
        <w:numPr>
          <w:ilvl w:val="0"/>
          <w:numId w:val="1"/>
        </w:numPr>
        <w:spacing w:after="317" w:line="256" w:lineRule="auto"/>
        <w:rPr>
          <w:sz w:val="28"/>
        </w:rPr>
      </w:pPr>
      <w:r w:rsidRPr="001957E3">
        <w:rPr>
          <w:sz w:val="28"/>
        </w:rPr>
        <w:t>A kapus csak lábbal hozhatja játékba a labdát (álló labda), amelynek a büntetőterületet nem kötelező el hagynia.</w:t>
      </w:r>
    </w:p>
    <w:p w:rsidR="001957E3" w:rsidRPr="001957E3" w:rsidRDefault="001957E3" w:rsidP="001957E3">
      <w:pPr>
        <w:pStyle w:val="Listaszerbekezds"/>
        <w:numPr>
          <w:ilvl w:val="0"/>
          <w:numId w:val="1"/>
        </w:numPr>
        <w:rPr>
          <w:sz w:val="28"/>
        </w:rPr>
      </w:pPr>
      <w:r w:rsidRPr="001957E3">
        <w:rPr>
          <w:sz w:val="28"/>
        </w:rPr>
        <w:t xml:space="preserve">Sárga lap: 2 perc kiállítás, piros lap: 2 perc kiállítás (a kiállított játékos már nem mehet vissza, 2 perc után más játékos pótolhatja). </w:t>
      </w:r>
    </w:p>
    <w:p w:rsidR="001957E3" w:rsidRPr="001957E3" w:rsidRDefault="001957E3" w:rsidP="001957E3">
      <w:pPr>
        <w:pStyle w:val="Listaszerbekezds"/>
        <w:numPr>
          <w:ilvl w:val="0"/>
          <w:numId w:val="1"/>
        </w:numPr>
        <w:rPr>
          <w:sz w:val="28"/>
        </w:rPr>
      </w:pPr>
      <w:r w:rsidRPr="001957E3">
        <w:rPr>
          <w:sz w:val="28"/>
        </w:rPr>
        <w:t>Rúgni lehet csak a „bedobást”. (gól nem érhető el belőle)</w:t>
      </w:r>
    </w:p>
    <w:p w:rsidR="001957E3" w:rsidRDefault="001957E3" w:rsidP="001957E3">
      <w:pPr>
        <w:pStyle w:val="Listaszerbekezds"/>
        <w:numPr>
          <w:ilvl w:val="0"/>
          <w:numId w:val="1"/>
        </w:numPr>
        <w:spacing w:after="317" w:line="256" w:lineRule="auto"/>
        <w:rPr>
          <w:sz w:val="28"/>
        </w:rPr>
      </w:pPr>
      <w:r w:rsidRPr="001957E3">
        <w:rPr>
          <w:sz w:val="28"/>
        </w:rPr>
        <w:t>A játékvezető sípja vet véget az adott mérkőzésnek!</w:t>
      </w:r>
    </w:p>
    <w:p w:rsidR="001957E3" w:rsidRPr="001957E3" w:rsidRDefault="001957E3" w:rsidP="001957E3">
      <w:pPr>
        <w:pStyle w:val="Listaszerbekezds"/>
        <w:numPr>
          <w:ilvl w:val="0"/>
          <w:numId w:val="1"/>
        </w:numPr>
        <w:rPr>
          <w:sz w:val="28"/>
        </w:rPr>
      </w:pPr>
      <w:r w:rsidRPr="001957E3">
        <w:rPr>
          <w:sz w:val="28"/>
        </w:rPr>
        <w:t>Kapus cserét a játékvezetőnek jelezni kell!</w:t>
      </w:r>
    </w:p>
    <w:p w:rsidR="001957E3" w:rsidRPr="001957E3" w:rsidRDefault="001957E3" w:rsidP="001957E3">
      <w:pPr>
        <w:pStyle w:val="Listaszerbekezds"/>
        <w:numPr>
          <w:ilvl w:val="0"/>
          <w:numId w:val="1"/>
        </w:numPr>
        <w:rPr>
          <w:sz w:val="28"/>
        </w:rPr>
      </w:pPr>
      <w:r w:rsidRPr="001957E3">
        <w:rPr>
          <w:sz w:val="28"/>
        </w:rPr>
        <w:t>Ha a csere játékosokkal szemben fegyelmezési szankció „sárga lap és piroslap” van akkor annak megfelelően a mezőnyben lévők létszámát kell csökkenteni.</w:t>
      </w:r>
    </w:p>
    <w:p w:rsidR="001957E3" w:rsidRPr="001957E3" w:rsidRDefault="001957E3" w:rsidP="001957E3">
      <w:pPr>
        <w:pStyle w:val="Listaszerbekezds"/>
        <w:numPr>
          <w:ilvl w:val="0"/>
          <w:numId w:val="1"/>
        </w:numPr>
        <w:rPr>
          <w:sz w:val="28"/>
        </w:rPr>
      </w:pPr>
      <w:r w:rsidRPr="001957E3">
        <w:rPr>
          <w:sz w:val="28"/>
        </w:rPr>
        <w:lastRenderedPageBreak/>
        <w:t>Minden egyéb más a labdarúgás szabályai szerint értendők!</w:t>
      </w:r>
    </w:p>
    <w:p w:rsidR="00475ED1" w:rsidRDefault="00475ED1" w:rsidP="00475ED1">
      <w:pPr>
        <w:spacing w:after="317" w:line="256" w:lineRule="auto"/>
        <w:rPr>
          <w:sz w:val="28"/>
        </w:rPr>
      </w:pPr>
    </w:p>
    <w:p w:rsidR="00475ED1" w:rsidRPr="00475ED1" w:rsidRDefault="00475ED1" w:rsidP="00475ED1">
      <w:pPr>
        <w:spacing w:after="317" w:line="256" w:lineRule="auto"/>
        <w:rPr>
          <w:sz w:val="28"/>
        </w:rPr>
      </w:pPr>
      <w:r w:rsidRPr="00475ED1">
        <w:rPr>
          <w:sz w:val="28"/>
        </w:rPr>
        <w:t>Csoportmérkőzések után a továbbjutásnál a következőket vesszük figyelembe:</w:t>
      </w:r>
    </w:p>
    <w:p w:rsidR="00475ED1" w:rsidRPr="00475ED1" w:rsidRDefault="00475ED1" w:rsidP="00475ED1">
      <w:pPr>
        <w:pStyle w:val="Listaszerbekezds"/>
        <w:numPr>
          <w:ilvl w:val="0"/>
          <w:numId w:val="3"/>
        </w:numPr>
        <w:spacing w:after="317" w:line="256" w:lineRule="auto"/>
        <w:rPr>
          <w:sz w:val="28"/>
        </w:rPr>
      </w:pPr>
      <w:r w:rsidRPr="00475ED1">
        <w:rPr>
          <w:sz w:val="28"/>
        </w:rPr>
        <w:t>Több szerzett Pont</w:t>
      </w:r>
    </w:p>
    <w:p w:rsidR="00475ED1" w:rsidRPr="00475ED1" w:rsidRDefault="00475ED1" w:rsidP="00475ED1">
      <w:pPr>
        <w:pStyle w:val="Listaszerbekezds"/>
        <w:numPr>
          <w:ilvl w:val="0"/>
          <w:numId w:val="3"/>
        </w:numPr>
        <w:spacing w:after="317" w:line="256" w:lineRule="auto"/>
        <w:rPr>
          <w:sz w:val="28"/>
        </w:rPr>
      </w:pPr>
      <w:r w:rsidRPr="00475ED1">
        <w:rPr>
          <w:sz w:val="28"/>
        </w:rPr>
        <w:t>Több rúgott Gól</w:t>
      </w:r>
    </w:p>
    <w:p w:rsidR="00475ED1" w:rsidRPr="00475ED1" w:rsidRDefault="00475ED1" w:rsidP="00475ED1">
      <w:pPr>
        <w:pStyle w:val="Listaszerbekezds"/>
        <w:numPr>
          <w:ilvl w:val="0"/>
          <w:numId w:val="3"/>
        </w:numPr>
        <w:spacing w:after="317" w:line="256" w:lineRule="auto"/>
        <w:rPr>
          <w:sz w:val="28"/>
        </w:rPr>
      </w:pPr>
      <w:r w:rsidRPr="00475ED1">
        <w:rPr>
          <w:sz w:val="28"/>
        </w:rPr>
        <w:t>Kevesebb Kapott</w:t>
      </w:r>
    </w:p>
    <w:p w:rsidR="00475ED1" w:rsidRPr="00475ED1" w:rsidRDefault="00475ED1" w:rsidP="00475ED1">
      <w:pPr>
        <w:pStyle w:val="Listaszerbekezds"/>
        <w:numPr>
          <w:ilvl w:val="0"/>
          <w:numId w:val="3"/>
        </w:numPr>
        <w:spacing w:after="317" w:line="256" w:lineRule="auto"/>
        <w:rPr>
          <w:sz w:val="28"/>
        </w:rPr>
      </w:pPr>
      <w:r w:rsidRPr="00475ED1">
        <w:rPr>
          <w:sz w:val="28"/>
        </w:rPr>
        <w:t>G</w:t>
      </w:r>
      <w:r w:rsidR="00C62857">
        <w:rPr>
          <w:sz w:val="28"/>
        </w:rPr>
        <w:t>ólkülönbség</w:t>
      </w:r>
    </w:p>
    <w:p w:rsidR="001957E3" w:rsidRDefault="00475ED1" w:rsidP="00475ED1">
      <w:pPr>
        <w:pStyle w:val="Listaszerbekezds"/>
        <w:numPr>
          <w:ilvl w:val="0"/>
          <w:numId w:val="3"/>
        </w:numPr>
        <w:spacing w:after="317" w:line="256" w:lineRule="auto"/>
        <w:rPr>
          <w:sz w:val="28"/>
        </w:rPr>
      </w:pPr>
      <w:r w:rsidRPr="00475ED1">
        <w:rPr>
          <w:sz w:val="28"/>
        </w:rPr>
        <w:t>Egymás Elleni eredmény</w:t>
      </w:r>
    </w:p>
    <w:p w:rsidR="00475ED1" w:rsidRDefault="00475ED1" w:rsidP="00475ED1">
      <w:pPr>
        <w:spacing w:after="317" w:line="256" w:lineRule="auto"/>
        <w:rPr>
          <w:b/>
          <w:sz w:val="28"/>
        </w:rPr>
      </w:pPr>
      <w:r w:rsidRPr="00475ED1">
        <w:rPr>
          <w:b/>
          <w:sz w:val="28"/>
        </w:rPr>
        <w:t>Egyéb tudnivalók:</w:t>
      </w:r>
    </w:p>
    <w:p w:rsidR="00475ED1" w:rsidRDefault="00475ED1" w:rsidP="00475ED1">
      <w:pPr>
        <w:pStyle w:val="Listaszerbekezds"/>
        <w:numPr>
          <w:ilvl w:val="0"/>
          <w:numId w:val="5"/>
        </w:numPr>
        <w:spacing w:after="317" w:line="256" w:lineRule="auto"/>
        <w:rPr>
          <w:sz w:val="28"/>
        </w:rPr>
      </w:pPr>
      <w:r>
        <w:rPr>
          <w:sz w:val="28"/>
        </w:rPr>
        <w:t xml:space="preserve">A tornán </w:t>
      </w:r>
      <w:r w:rsidR="00A604A5">
        <w:rPr>
          <w:sz w:val="28"/>
        </w:rPr>
        <w:t>terem</w:t>
      </w:r>
      <w:r>
        <w:rPr>
          <w:sz w:val="28"/>
        </w:rPr>
        <w:t xml:space="preserve">cipő viselete </w:t>
      </w:r>
      <w:r w:rsidR="00A604A5">
        <w:rPr>
          <w:sz w:val="28"/>
        </w:rPr>
        <w:t>kötelező</w:t>
      </w:r>
      <w:r>
        <w:rPr>
          <w:sz w:val="28"/>
        </w:rPr>
        <w:t>!</w:t>
      </w:r>
    </w:p>
    <w:p w:rsidR="00475ED1" w:rsidRDefault="00475ED1" w:rsidP="00475ED1">
      <w:pPr>
        <w:pStyle w:val="Listaszerbekezds"/>
        <w:numPr>
          <w:ilvl w:val="0"/>
          <w:numId w:val="5"/>
        </w:numPr>
        <w:spacing w:after="317" w:line="256" w:lineRule="auto"/>
        <w:rPr>
          <w:sz w:val="28"/>
        </w:rPr>
      </w:pPr>
      <w:r>
        <w:rPr>
          <w:sz w:val="28"/>
        </w:rPr>
        <w:t>Ékszereket, egyéb viseleti tárgyakat a torna során csak saját felelősségre lehet hordani.</w:t>
      </w:r>
    </w:p>
    <w:p w:rsidR="00475ED1" w:rsidRDefault="00475ED1" w:rsidP="00475ED1">
      <w:pPr>
        <w:pStyle w:val="Listaszerbekezds"/>
        <w:numPr>
          <w:ilvl w:val="0"/>
          <w:numId w:val="5"/>
        </w:numPr>
        <w:spacing w:after="317" w:line="256" w:lineRule="auto"/>
        <w:rPr>
          <w:sz w:val="28"/>
        </w:rPr>
      </w:pPr>
      <w:r w:rsidRPr="00475ED1">
        <w:rPr>
          <w:sz w:val="28"/>
        </w:rPr>
        <w:t>Az öltözőkben hagyott értéktárgyakért felelősséget nem vállalunk!</w:t>
      </w:r>
    </w:p>
    <w:p w:rsidR="00475ED1" w:rsidRPr="00475ED1" w:rsidRDefault="00475ED1" w:rsidP="00475ED1">
      <w:pPr>
        <w:pStyle w:val="Listaszerbekezds"/>
        <w:numPr>
          <w:ilvl w:val="0"/>
          <w:numId w:val="5"/>
        </w:numPr>
        <w:rPr>
          <w:sz w:val="28"/>
        </w:rPr>
      </w:pPr>
      <w:r w:rsidRPr="00475ED1">
        <w:rPr>
          <w:sz w:val="28"/>
        </w:rPr>
        <w:t xml:space="preserve">A csapatokban szereplő játékosokkal kapcsolatos vitás kérdéseket az adott mérkőzés előtt tisztázni kell a szervezővel, a mérkőzés megkezdése után emiatt óvásnak nincs helye. </w:t>
      </w:r>
    </w:p>
    <w:p w:rsidR="00475ED1" w:rsidRDefault="00475ED1" w:rsidP="00475ED1">
      <w:pPr>
        <w:pStyle w:val="Listaszerbekezds"/>
        <w:numPr>
          <w:ilvl w:val="0"/>
          <w:numId w:val="5"/>
        </w:numPr>
        <w:spacing w:after="317" w:line="256" w:lineRule="auto"/>
        <w:rPr>
          <w:sz w:val="28"/>
        </w:rPr>
      </w:pPr>
      <w:r w:rsidRPr="00475ED1">
        <w:rPr>
          <w:sz w:val="28"/>
        </w:rPr>
        <w:t>A torna részletes szabálya a helyszínen ki lesz függesztve.</w:t>
      </w:r>
    </w:p>
    <w:p w:rsidR="00475ED1" w:rsidRDefault="00475ED1" w:rsidP="00475ED1">
      <w:pPr>
        <w:pStyle w:val="Listaszerbekezds"/>
        <w:numPr>
          <w:ilvl w:val="0"/>
          <w:numId w:val="5"/>
        </w:numPr>
        <w:spacing w:after="317" w:line="256" w:lineRule="auto"/>
        <w:rPr>
          <w:sz w:val="28"/>
        </w:rPr>
      </w:pPr>
      <w:r w:rsidRPr="00475ED1">
        <w:rPr>
          <w:sz w:val="28"/>
        </w:rPr>
        <w:t>Bármiféle sportszerűtlen magatartás, tettlegesség történik a tornán, azonnali kizárást, illetve rendőrségi ügyet von maga után.</w:t>
      </w:r>
    </w:p>
    <w:p w:rsidR="00475ED1" w:rsidRPr="00475ED1" w:rsidRDefault="00475ED1" w:rsidP="00475ED1">
      <w:pPr>
        <w:pStyle w:val="Listaszerbekezds"/>
        <w:numPr>
          <w:ilvl w:val="0"/>
          <w:numId w:val="5"/>
        </w:numPr>
        <w:rPr>
          <w:sz w:val="28"/>
        </w:rPr>
      </w:pPr>
      <w:r w:rsidRPr="00475ED1">
        <w:rPr>
          <w:sz w:val="28"/>
        </w:rPr>
        <w:t xml:space="preserve">A dohányzás az előírt törvények szerint csak a kijelölt helyeken lehetséges!  </w:t>
      </w:r>
    </w:p>
    <w:p w:rsidR="00475ED1" w:rsidRPr="00475ED1" w:rsidRDefault="00475ED1" w:rsidP="00475ED1">
      <w:pPr>
        <w:pStyle w:val="Listaszerbekezds"/>
        <w:numPr>
          <w:ilvl w:val="0"/>
          <w:numId w:val="5"/>
        </w:numPr>
        <w:rPr>
          <w:sz w:val="28"/>
        </w:rPr>
      </w:pPr>
      <w:r w:rsidRPr="00475ED1">
        <w:rPr>
          <w:sz w:val="28"/>
        </w:rPr>
        <w:t xml:space="preserve">Üveget, poharat, egyéb balesetveszélyes tárgyat a játéktérre bevinni szigorúan tilos!  </w:t>
      </w:r>
    </w:p>
    <w:p w:rsidR="00475ED1" w:rsidRPr="00475ED1" w:rsidRDefault="00475ED1" w:rsidP="00475ED1">
      <w:pPr>
        <w:pStyle w:val="Listaszerbekezds"/>
        <w:numPr>
          <w:ilvl w:val="0"/>
          <w:numId w:val="5"/>
        </w:numPr>
        <w:rPr>
          <w:sz w:val="28"/>
        </w:rPr>
      </w:pPr>
      <w:r w:rsidRPr="00475ED1">
        <w:rPr>
          <w:sz w:val="28"/>
        </w:rPr>
        <w:t xml:space="preserve">A versenykiírásban nem szerepelő egyéb problémás ügyekben a torna szervezője dönt eseti jelleggel. </w:t>
      </w:r>
    </w:p>
    <w:p w:rsidR="00475ED1" w:rsidRDefault="00475ED1" w:rsidP="00475ED1">
      <w:pPr>
        <w:spacing w:after="317" w:line="256" w:lineRule="auto"/>
        <w:rPr>
          <w:b/>
          <w:sz w:val="28"/>
        </w:rPr>
      </w:pPr>
      <w:r w:rsidRPr="00475ED1">
        <w:rPr>
          <w:b/>
          <w:sz w:val="28"/>
        </w:rPr>
        <w:t>Díjazások</w:t>
      </w:r>
      <w:r>
        <w:rPr>
          <w:b/>
          <w:sz w:val="28"/>
        </w:rPr>
        <w:t>:</w:t>
      </w:r>
    </w:p>
    <w:p w:rsidR="00475ED1" w:rsidRDefault="00475ED1" w:rsidP="00475ED1">
      <w:pPr>
        <w:pStyle w:val="Listaszerbekezds"/>
        <w:numPr>
          <w:ilvl w:val="0"/>
          <w:numId w:val="6"/>
        </w:numPr>
        <w:spacing w:after="317" w:line="256" w:lineRule="auto"/>
        <w:rPr>
          <w:sz w:val="28"/>
        </w:rPr>
      </w:pPr>
      <w:r>
        <w:rPr>
          <w:sz w:val="28"/>
        </w:rPr>
        <w:t>I-II-III. helyezett csapatoknak serleg, oklevél,</w:t>
      </w:r>
      <w:r w:rsidR="00E51112">
        <w:rPr>
          <w:sz w:val="28"/>
        </w:rPr>
        <w:t xml:space="preserve"> érem,</w:t>
      </w:r>
      <w:r>
        <w:rPr>
          <w:sz w:val="28"/>
        </w:rPr>
        <w:t xml:space="preserve"> sör</w:t>
      </w:r>
    </w:p>
    <w:p w:rsidR="00475ED1" w:rsidRPr="00475ED1" w:rsidRDefault="00475ED1" w:rsidP="00475ED1">
      <w:pPr>
        <w:pStyle w:val="Listaszerbekezds"/>
        <w:numPr>
          <w:ilvl w:val="0"/>
          <w:numId w:val="6"/>
        </w:numPr>
        <w:spacing w:after="317" w:line="256" w:lineRule="auto"/>
        <w:rPr>
          <w:sz w:val="28"/>
        </w:rPr>
      </w:pPr>
      <w:r>
        <w:rPr>
          <w:sz w:val="28"/>
        </w:rPr>
        <w:t>Különdíjak: legjobb mezőnyjátékos, legjobb kapus, gólkirály</w:t>
      </w:r>
    </w:p>
    <w:p w:rsidR="001957E3" w:rsidRPr="001957E3" w:rsidRDefault="001957E3" w:rsidP="001957E3">
      <w:pPr>
        <w:spacing w:after="256" w:line="256" w:lineRule="auto"/>
        <w:ind w:left="44"/>
        <w:rPr>
          <w:sz w:val="28"/>
        </w:rPr>
      </w:pPr>
    </w:p>
    <w:p w:rsidR="001957E3" w:rsidRPr="001957E3" w:rsidRDefault="001957E3" w:rsidP="001957E3">
      <w:pPr>
        <w:rPr>
          <w:sz w:val="28"/>
          <w:szCs w:val="36"/>
        </w:rPr>
      </w:pPr>
    </w:p>
    <w:sectPr w:rsidR="001957E3" w:rsidRPr="00195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144F5"/>
    <w:multiLevelType w:val="hybridMultilevel"/>
    <w:tmpl w:val="7B9A3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90D25"/>
    <w:multiLevelType w:val="hybridMultilevel"/>
    <w:tmpl w:val="10669F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A7A3F"/>
    <w:multiLevelType w:val="hybridMultilevel"/>
    <w:tmpl w:val="3ED87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32BFE"/>
    <w:multiLevelType w:val="hybridMultilevel"/>
    <w:tmpl w:val="D9B2FD6E"/>
    <w:lvl w:ilvl="0" w:tplc="E2C2B2BE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06099"/>
    <w:multiLevelType w:val="hybridMultilevel"/>
    <w:tmpl w:val="4E1257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650BB"/>
    <w:multiLevelType w:val="hybridMultilevel"/>
    <w:tmpl w:val="B16C0D2C"/>
    <w:lvl w:ilvl="0" w:tplc="E2C2B2BE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3"/>
    <w:rsid w:val="000C13EF"/>
    <w:rsid w:val="001957E3"/>
    <w:rsid w:val="00427173"/>
    <w:rsid w:val="00475ED1"/>
    <w:rsid w:val="005A2640"/>
    <w:rsid w:val="00811147"/>
    <w:rsid w:val="00A604A5"/>
    <w:rsid w:val="00B6109B"/>
    <w:rsid w:val="00C62857"/>
    <w:rsid w:val="00D5186E"/>
    <w:rsid w:val="00E5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5A21"/>
  <w15:chartTrackingRefBased/>
  <w15:docId w15:val="{407B5F28-3AA5-45A4-88D4-626E0785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4</cp:revision>
  <dcterms:created xsi:type="dcterms:W3CDTF">2025-11-19T10:35:00Z</dcterms:created>
  <dcterms:modified xsi:type="dcterms:W3CDTF">2025-11-19T14:09:00Z</dcterms:modified>
</cp:coreProperties>
</file>